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A24F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A24FE2" w:rsidRDefault="005E0DD5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879D9" w:rsidRPr="00A24F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96CF7" w:rsidRPr="00A96CF7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A24F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A24FE2" w:rsidRDefault="009A1A51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879D9" w:rsidRPr="00A24FE2">
              <w:rPr>
                <w:rFonts w:ascii="Times New Roman" w:hAnsi="Times New Roman"/>
                <w:bCs/>
                <w:sz w:val="20"/>
                <w:szCs w:val="20"/>
              </w:rPr>
              <w:t>Увод у тумачење књижевности</w:t>
            </w:r>
          </w:p>
        </w:tc>
      </w:tr>
      <w:tr w:rsidR="009A1A51" w:rsidRPr="00A24F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A24FE2" w:rsidRDefault="009A1A51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24FE2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879D9"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879D9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Јаћимовић </w:t>
            </w:r>
            <w:r w:rsidR="00D45C96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Слађана,</w:t>
            </w:r>
            <w:r w:rsidR="00F879D9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Хамовић </w:t>
            </w:r>
            <w:r w:rsidR="00CD253D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Валентина</w:t>
            </w:r>
          </w:p>
        </w:tc>
      </w:tr>
      <w:tr w:rsidR="009A1A51" w:rsidRPr="00A24F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A24FE2" w:rsidRDefault="009A1A51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879D9"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45C96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5E0DD5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A24F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A24FE2" w:rsidRDefault="009A1A51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879D9"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07154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A24F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A24FE2" w:rsidRDefault="009A1A51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CD253D"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A24F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A24FE2" w:rsidRDefault="009A1A51" w:rsidP="00A24FE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A24FE2" w:rsidRDefault="009077D1" w:rsidP="00A24FE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природом књижевности и науке о књижевности, стицање општих знања из теорије књижевности; развијање способности за интерпретацију и разумевање конкретног књижевног текста. Усвајање знања из књижевности и науке о књижевности неопходних за Методику развоја говора.</w:t>
            </w:r>
          </w:p>
        </w:tc>
      </w:tr>
      <w:tr w:rsidR="009A1A51" w:rsidRPr="00A24F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A24FE2" w:rsidRDefault="009A1A51" w:rsidP="00A24FE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A24FE2" w:rsidRDefault="009077D1" w:rsidP="00A24FE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курса, очекује се да студенти овладају фундаменталним знањима из науке о књижевности и развију способност за самосталну интерпретацију књижевног текста. Очекује се да студенти овладају основним знањима из књижевности и науке о књижевности неопходних за Методику развоја говора.</w:t>
            </w:r>
          </w:p>
        </w:tc>
      </w:tr>
      <w:tr w:rsidR="009A1A51" w:rsidRPr="00A24F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879D9" w:rsidRPr="00A24FE2" w:rsidRDefault="009A1A51" w:rsidP="00A24FE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A24FE2" w:rsidRDefault="009A1A51" w:rsidP="00A24FE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507154" w:rsidRPr="00A24FE2" w:rsidRDefault="00507154" w:rsidP="00A24FE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iCs/>
                <w:sz w:val="20"/>
                <w:szCs w:val="20"/>
              </w:rPr>
              <w:t>I</w:t>
            </w:r>
            <w:r w:rsidRPr="00A24F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О природи и проучавању књижевности (Назив и појам књижевности, Функција књижевности, Књижевност и језик, Књижевност као уметност, Стил и стилистика, Сврха и задаци проучавања књижевности), </w:t>
            </w:r>
            <w:r w:rsidRPr="00A24FE2">
              <w:rPr>
                <w:rFonts w:ascii="Times New Roman" w:hAnsi="Times New Roman"/>
                <w:iCs/>
                <w:sz w:val="20"/>
                <w:szCs w:val="20"/>
              </w:rPr>
              <w:t>II</w:t>
            </w:r>
            <w:r w:rsidRPr="00A24F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О природи књижевног текста (Пој</w:t>
            </w:r>
            <w:r w:rsidR="005E0DD5" w:rsidRPr="00A24F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ам и одређење књижевног текста,</w:t>
            </w:r>
            <w:r w:rsidRPr="00A24F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Текстовни и</w:t>
            </w:r>
            <w:r w:rsidR="005E0DD5" w:rsidRPr="00A24F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з</w:t>
            </w:r>
            <w:r w:rsidRPr="00A24F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вантекстовни односи, Одлике песничког језика), </w:t>
            </w:r>
            <w:r w:rsidRPr="00A24FE2">
              <w:rPr>
                <w:rFonts w:ascii="Times New Roman" w:hAnsi="Times New Roman"/>
                <w:iCs/>
                <w:sz w:val="20"/>
                <w:szCs w:val="20"/>
              </w:rPr>
              <w:t>III</w:t>
            </w:r>
            <w:r w:rsidRPr="00A24F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О разврставању књижевних текстова/класификација књижевности (Задаци класификације књижевности, Начела класификације, Књижевни родови и врсте, Лирика, Епика, Драма, Једноставни књижевни облици, Забавна књижевност. </w:t>
            </w:r>
          </w:p>
          <w:p w:rsidR="009A1A51" w:rsidRPr="00A24FE2" w:rsidRDefault="009A1A51" w:rsidP="00A24FE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:rsidR="009A1A51" w:rsidRPr="00A24FE2" w:rsidRDefault="009A1A51" w:rsidP="00A24FE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A24FE2" w:rsidRDefault="00507154" w:rsidP="00A24FE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Вежбе прате проблемска питања предвиђена предавањима и заокружују наставу овог наставног предмета. План </w:t>
            </w:r>
            <w:r w:rsidR="00D45C96" w:rsidRPr="00A24F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вежби организован је према тема</w:t>
            </w:r>
            <w:r w:rsidRPr="00A24F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</w:t>
            </w:r>
            <w:r w:rsidR="00D45C96" w:rsidRPr="00A24F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</w:t>
            </w:r>
            <w:r w:rsidRPr="00A24F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ким циклусима и предвиђа избор и интерпретацију репрезентативних књижевних и к</w:t>
            </w:r>
            <w:r w:rsidR="00D45C96" w:rsidRPr="00A24F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њижевнона</w:t>
            </w:r>
            <w:r w:rsidRPr="00A24F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учних текстова. Студенти се подстичу на примену естетских и критичких начела, самостално промишљање, полемичко и проблемско приступање књижевним текстовима и студијској литератури. Кроз тумачење књижевних текстова студенти су у прилици да дискутују, процењују и евалуирају сопствене критичке ставове и ставове својих колега/колегиница. На вежбама се користе семинарски радови, анкете и други видови стваралач</w:t>
            </w:r>
            <w:r w:rsidR="005E0DD5" w:rsidRPr="00A24F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ког рада студената. </w:t>
            </w:r>
            <w:r w:rsidR="005E0DD5" w:rsidRPr="00A24FE2">
              <w:rPr>
                <w:rFonts w:ascii="Times New Roman" w:hAnsi="Times New Roman"/>
                <w:iCs/>
                <w:sz w:val="20"/>
                <w:szCs w:val="20"/>
              </w:rPr>
              <w:t>Могући су с</w:t>
            </w:r>
            <w:r w:rsidRPr="00A24FE2">
              <w:rPr>
                <w:rFonts w:ascii="Times New Roman" w:hAnsi="Times New Roman"/>
                <w:iCs/>
                <w:sz w:val="20"/>
                <w:szCs w:val="20"/>
              </w:rPr>
              <w:t>елективни задаци код куће.</w:t>
            </w:r>
          </w:p>
        </w:tc>
      </w:tr>
      <w:tr w:rsidR="009A1A51" w:rsidRPr="00A24F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B3A28" w:rsidRPr="00A24FE2" w:rsidRDefault="009A1A51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507154" w:rsidRPr="00A24FE2" w:rsidRDefault="00507154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96C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 Цветановић,</w:t>
            </w:r>
            <w:r w:rsidR="00033CFE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В</w:t>
            </w:r>
            <w:r w:rsidR="005B575D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033CFE" w:rsidRPr="00A96C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A96C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Јовановић</w:t>
            </w:r>
            <w:r w:rsidR="00033CFE" w:rsidRPr="00A96C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А.</w:t>
            </w:r>
            <w:r w:rsidR="005B575D" w:rsidRPr="00A96C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5B575D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A96C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Милатовић</w:t>
            </w:r>
            <w:r w:rsidR="00033CFE" w:rsidRPr="00A96C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В.</w:t>
            </w:r>
            <w:r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(прир.)</w:t>
            </w:r>
            <w:r w:rsidR="005B575D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(2000). </w:t>
            </w:r>
            <w:r w:rsidRPr="00A24FE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Књижевност (избор књижевнонаучних текстова за студенте учитељских факултета)</w:t>
            </w:r>
            <w:r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факултет,</w:t>
            </w:r>
            <w:r w:rsidR="005E0DD5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стр. 9–70, 93–</w:t>
            </w:r>
            <w:r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122.</w:t>
            </w:r>
          </w:p>
          <w:p w:rsidR="00507154" w:rsidRPr="00A24FE2" w:rsidRDefault="00033CFE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 Живковић, Д.</w:t>
            </w:r>
            <w:r w:rsidR="00507154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(1995). </w:t>
            </w:r>
            <w:r w:rsidR="00507154" w:rsidRPr="00A24FE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Теорија књижевности.</w:t>
            </w:r>
            <w:r w:rsidR="00507154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</w:t>
            </w:r>
            <w:r w:rsidR="005E0DD5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град: Завод за уџбенике, стр. 1–</w:t>
            </w:r>
            <w:r w:rsidR="00507154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198.</w:t>
            </w:r>
          </w:p>
          <w:p w:rsidR="009A1A51" w:rsidRPr="00A24FE2" w:rsidRDefault="00507154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="00D459F1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Живковић, Д. (ур.) (1985). </w:t>
            </w:r>
            <w:r w:rsidR="00D459F1" w:rsidRPr="00A24FE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Речник књижевних термина</w:t>
            </w:r>
            <w:r w:rsidR="00D459F1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Нолит.</w:t>
            </w:r>
            <w:r w:rsidR="00F879D9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="00F879D9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="00F879D9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="00F879D9"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</w:tc>
      </w:tr>
      <w:tr w:rsidR="009A1A51" w:rsidRPr="00A24FE2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A24FE2" w:rsidRDefault="009A1A51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A24F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A24FE2" w:rsidRDefault="009A1A51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B3A28" w:rsidRPr="00A24F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07154" w:rsidRPr="00A24FE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A24FE2" w:rsidRDefault="009A1A51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B3A28" w:rsidRPr="00A24F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07154" w:rsidRPr="00A24FE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A24F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A24FE2" w:rsidRDefault="009A1A51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A24FE2" w:rsidRDefault="000B3A28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</w:t>
            </w:r>
            <w:r w:rsidR="00507154" w:rsidRPr="00A24FE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ан (семинарски) рад. </w:t>
            </w:r>
            <w:r w:rsidRPr="00A24FE2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  <w:r w:rsidRPr="00A24FE2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  <w:r w:rsidRPr="00A24FE2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</w:p>
        </w:tc>
      </w:tr>
      <w:tr w:rsidR="009A1A51" w:rsidRPr="00A24FE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A24FE2" w:rsidRDefault="009A1A51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6B2097" w:rsidRPr="00A24FE2" w:rsidTr="00C51CB7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97" w:rsidRPr="00A24FE2" w:rsidRDefault="006B2097" w:rsidP="00A24FE2">
            <w:pPr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24FE2"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97" w:rsidRPr="00A24FE2" w:rsidRDefault="006B2097" w:rsidP="00A24FE2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24FE2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97" w:rsidRPr="00A24FE2" w:rsidRDefault="006B2097" w:rsidP="00A24FE2">
            <w:pPr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24FE2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97" w:rsidRPr="00A24FE2" w:rsidRDefault="006B2097" w:rsidP="00A24FE2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24FE2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A05995" w:rsidRPr="00A24FE2" w:rsidTr="0033655F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995" w:rsidRPr="00A24FE2" w:rsidRDefault="00A05995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995" w:rsidRPr="00A24FE2" w:rsidRDefault="00A05995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995" w:rsidRPr="00A24FE2" w:rsidRDefault="00A05995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995" w:rsidRPr="00A24FE2" w:rsidRDefault="00A05995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A05995" w:rsidRPr="00A24FE2" w:rsidTr="0033655F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995" w:rsidRPr="00A24FE2" w:rsidRDefault="00A05995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995" w:rsidRPr="00A24FE2" w:rsidRDefault="00A05995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995" w:rsidRPr="00A24FE2" w:rsidRDefault="00A05995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Pr="00A24FE2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A24FE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995" w:rsidRPr="00A24FE2" w:rsidRDefault="00A05995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A05995" w:rsidRPr="00A24FE2" w:rsidTr="0033655F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995" w:rsidRPr="00A24FE2" w:rsidRDefault="00A05995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995" w:rsidRPr="00A24FE2" w:rsidRDefault="00A05995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995" w:rsidRPr="00A24FE2" w:rsidRDefault="00A05995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995" w:rsidRPr="00A24FE2" w:rsidRDefault="00A05995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05995" w:rsidRPr="00A24FE2" w:rsidTr="0033655F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995" w:rsidRPr="00A24FE2" w:rsidRDefault="00A05995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4FE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995" w:rsidRPr="00A24FE2" w:rsidRDefault="00A05995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995" w:rsidRPr="00A24FE2" w:rsidRDefault="00A05995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995" w:rsidRPr="00A24FE2" w:rsidRDefault="00A05995" w:rsidP="00A24FE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B67C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33CFE"/>
    <w:rsid w:val="000B3A28"/>
    <w:rsid w:val="001556F8"/>
    <w:rsid w:val="002E6724"/>
    <w:rsid w:val="00300B76"/>
    <w:rsid w:val="00507154"/>
    <w:rsid w:val="005B575D"/>
    <w:rsid w:val="005E0DD5"/>
    <w:rsid w:val="0067289D"/>
    <w:rsid w:val="006B2097"/>
    <w:rsid w:val="009077D1"/>
    <w:rsid w:val="009A1A51"/>
    <w:rsid w:val="00A05995"/>
    <w:rsid w:val="00A24FE2"/>
    <w:rsid w:val="00A96CF7"/>
    <w:rsid w:val="00AF4606"/>
    <w:rsid w:val="00B162E8"/>
    <w:rsid w:val="00B67C4D"/>
    <w:rsid w:val="00C23101"/>
    <w:rsid w:val="00CD253D"/>
    <w:rsid w:val="00D26989"/>
    <w:rsid w:val="00D459F1"/>
    <w:rsid w:val="00D45C96"/>
    <w:rsid w:val="00D64EEA"/>
    <w:rsid w:val="00F879D9"/>
    <w:rsid w:val="00F9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B286A1-562A-4D32-A1DB-42ACCBF61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11</cp:revision>
  <dcterms:created xsi:type="dcterms:W3CDTF">2020-06-17T20:14:00Z</dcterms:created>
  <dcterms:modified xsi:type="dcterms:W3CDTF">2021-07-06T13:01:00Z</dcterms:modified>
</cp:coreProperties>
</file>